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9"/>
        <w:tblW w:w="12926" w:type="dxa"/>
        <w:tblLook w:val="01E0" w:firstRow="1" w:lastRow="1" w:firstColumn="1" w:lastColumn="1" w:noHBand="0" w:noVBand="0"/>
      </w:tblPr>
      <w:tblGrid>
        <w:gridCol w:w="6588"/>
        <w:gridCol w:w="3169"/>
        <w:gridCol w:w="3169"/>
      </w:tblGrid>
      <w:tr w:rsidR="002E2037" w:rsidRPr="008564CF" w:rsidTr="00712B5B">
        <w:tc>
          <w:tcPr>
            <w:tcW w:w="6588" w:type="dxa"/>
          </w:tcPr>
          <w:p w:rsidR="002E2037" w:rsidRPr="002E2037" w:rsidRDefault="002E2037" w:rsidP="002E2037">
            <w:pPr>
              <w:rPr>
                <w:sz w:val="28"/>
                <w:szCs w:val="28"/>
                <w:lang w:val="uk-UA"/>
              </w:rPr>
            </w:pPr>
          </w:p>
          <w:p w:rsidR="002E2037" w:rsidRPr="002E2037" w:rsidRDefault="002E2037" w:rsidP="002E203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69" w:type="dxa"/>
          </w:tcPr>
          <w:p w:rsidR="002E2037" w:rsidRPr="00A635FC" w:rsidRDefault="002E2037" w:rsidP="00712B5B">
            <w:pPr>
              <w:ind w:right="1"/>
              <w:jc w:val="both"/>
              <w:rPr>
                <w:lang w:val="uk-UA"/>
              </w:rPr>
            </w:pPr>
            <w:r>
              <w:rPr>
                <w:lang w:val="uk-UA"/>
              </w:rPr>
              <w:t>Додаток 25 до наказу</w:t>
            </w:r>
          </w:p>
          <w:p w:rsidR="002E2037" w:rsidRDefault="002E2037" w:rsidP="00712B5B">
            <w:pPr>
              <w:ind w:right="1"/>
              <w:rPr>
                <w:lang w:val="uk-UA"/>
              </w:rPr>
            </w:pPr>
            <w:r>
              <w:rPr>
                <w:lang w:val="uk-UA"/>
              </w:rPr>
              <w:t xml:space="preserve">Головного управління </w:t>
            </w:r>
            <w:proofErr w:type="spellStart"/>
            <w:r>
              <w:rPr>
                <w:lang w:val="uk-UA"/>
              </w:rPr>
              <w:t>Держпродспоживслужби</w:t>
            </w:r>
            <w:proofErr w:type="spellEnd"/>
            <w:r>
              <w:rPr>
                <w:lang w:val="uk-UA"/>
              </w:rPr>
              <w:t xml:space="preserve"> в Чернігівській області </w:t>
            </w:r>
          </w:p>
          <w:p w:rsidR="002E2037" w:rsidRPr="00840690" w:rsidRDefault="002E2037" w:rsidP="00712B5B">
            <w:pPr>
              <w:ind w:right="1"/>
              <w:jc w:val="both"/>
              <w:rPr>
                <w:lang w:val="uk-UA"/>
              </w:rPr>
            </w:pPr>
            <w:r>
              <w:rPr>
                <w:lang w:val="uk-UA"/>
              </w:rPr>
              <w:t>від 04.08.2020 № 491</w:t>
            </w:r>
          </w:p>
        </w:tc>
        <w:tc>
          <w:tcPr>
            <w:tcW w:w="3169" w:type="dxa"/>
          </w:tcPr>
          <w:p w:rsidR="002E2037" w:rsidRDefault="002E2037" w:rsidP="00712B5B">
            <w:pPr>
              <w:ind w:right="1"/>
              <w:rPr>
                <w:b/>
                <w:lang w:val="uk-UA"/>
              </w:rPr>
            </w:pPr>
          </w:p>
          <w:p w:rsidR="002E2037" w:rsidRDefault="002E2037" w:rsidP="00712B5B">
            <w:pPr>
              <w:ind w:right="1"/>
              <w:rPr>
                <w:b/>
                <w:lang w:val="uk-UA"/>
              </w:rPr>
            </w:pPr>
          </w:p>
          <w:p w:rsidR="002E2037" w:rsidRDefault="002E2037" w:rsidP="00712B5B">
            <w:pPr>
              <w:ind w:right="1"/>
              <w:rPr>
                <w:b/>
                <w:lang w:val="uk-UA"/>
              </w:rPr>
            </w:pPr>
          </w:p>
          <w:p w:rsidR="002E2037" w:rsidRDefault="002E2037" w:rsidP="00712B5B">
            <w:pPr>
              <w:ind w:right="1"/>
              <w:rPr>
                <w:b/>
                <w:lang w:val="uk-UA"/>
              </w:rPr>
            </w:pPr>
          </w:p>
          <w:p w:rsidR="002E2037" w:rsidRDefault="002E2037" w:rsidP="00712B5B">
            <w:pPr>
              <w:ind w:right="1"/>
              <w:rPr>
                <w:b/>
                <w:lang w:val="uk-UA"/>
              </w:rPr>
            </w:pPr>
          </w:p>
          <w:p w:rsidR="002E2037" w:rsidRDefault="002E2037" w:rsidP="00712B5B">
            <w:pPr>
              <w:ind w:right="1"/>
              <w:rPr>
                <w:b/>
                <w:lang w:val="uk-UA"/>
              </w:rPr>
            </w:pPr>
          </w:p>
          <w:p w:rsidR="002E2037" w:rsidRDefault="002E2037" w:rsidP="00712B5B">
            <w:pPr>
              <w:ind w:right="1"/>
              <w:jc w:val="both"/>
              <w:rPr>
                <w:b/>
                <w:lang w:val="uk-UA"/>
              </w:rPr>
            </w:pPr>
          </w:p>
          <w:p w:rsidR="002E2037" w:rsidRPr="00170448" w:rsidRDefault="002E2037" w:rsidP="00712B5B">
            <w:pPr>
              <w:ind w:right="1"/>
              <w:jc w:val="both"/>
              <w:rPr>
                <w:b/>
                <w:lang w:val="uk-UA"/>
              </w:rPr>
            </w:pPr>
          </w:p>
        </w:tc>
      </w:tr>
    </w:tbl>
    <w:p w:rsidR="002E2037" w:rsidRDefault="002E2037" w:rsidP="002E2037">
      <w:pPr>
        <w:ind w:right="1"/>
        <w:jc w:val="center"/>
        <w:rPr>
          <w:b/>
          <w:lang w:val="uk-UA"/>
        </w:rPr>
      </w:pPr>
      <w:r w:rsidRPr="00EF3B2C">
        <w:rPr>
          <w:b/>
          <w:lang w:val="uk-UA"/>
        </w:rPr>
        <w:t>ТЕХН</w:t>
      </w:r>
      <w:bookmarkStart w:id="0" w:name="_GoBack"/>
      <w:bookmarkEnd w:id="0"/>
      <w:r w:rsidRPr="00EF3B2C">
        <w:rPr>
          <w:b/>
          <w:lang w:val="uk-UA"/>
        </w:rPr>
        <w:t>ОЛОГІЧНА КАРТ</w:t>
      </w:r>
      <w:r>
        <w:rPr>
          <w:b/>
          <w:lang w:val="uk-UA"/>
        </w:rPr>
        <w:t xml:space="preserve">КА </w:t>
      </w:r>
    </w:p>
    <w:p w:rsidR="002E2037" w:rsidRPr="00823DD4" w:rsidRDefault="002E2037" w:rsidP="002E2037">
      <w:pPr>
        <w:ind w:right="-382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для отримання експлуатаційного дозволу оператором ринку, що провадить діяльність пов’язану з виробництвом та/або зберіганням харчових продуктів тваринного походження, та для </w:t>
      </w:r>
      <w:proofErr w:type="spellStart"/>
      <w:r>
        <w:rPr>
          <w:color w:val="000000"/>
          <w:sz w:val="28"/>
          <w:szCs w:val="28"/>
          <w:lang w:val="uk-UA"/>
        </w:rPr>
        <w:t>агропродовольчих</w:t>
      </w:r>
      <w:proofErr w:type="spellEnd"/>
      <w:r>
        <w:rPr>
          <w:color w:val="000000"/>
          <w:sz w:val="28"/>
          <w:szCs w:val="28"/>
          <w:lang w:val="uk-UA"/>
        </w:rPr>
        <w:t xml:space="preserve"> ринків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823DD4">
        <w:rPr>
          <w:color w:val="000000"/>
          <w:sz w:val="28"/>
          <w:szCs w:val="28"/>
          <w:lang w:val="uk-UA"/>
        </w:rPr>
        <w:t xml:space="preserve">– для здійснення обслуговування суб’єкта звернення </w:t>
      </w:r>
      <w:r>
        <w:rPr>
          <w:color w:val="000000"/>
          <w:sz w:val="28"/>
          <w:szCs w:val="28"/>
          <w:lang w:val="uk-UA"/>
        </w:rPr>
        <w:t>м. Прилуки</w:t>
      </w:r>
    </w:p>
    <w:p w:rsidR="002E2037" w:rsidRPr="00170448" w:rsidRDefault="002E2037" w:rsidP="002E2037">
      <w:pPr>
        <w:ind w:right="1"/>
        <w:jc w:val="center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(назва адміністративної послуги)</w:t>
      </w:r>
    </w:p>
    <w:p w:rsidR="002E2037" w:rsidRPr="00823DD4" w:rsidRDefault="002E2037" w:rsidP="002E2037">
      <w:pPr>
        <w:ind w:right="1"/>
        <w:jc w:val="center"/>
        <w:rPr>
          <w:sz w:val="28"/>
          <w:szCs w:val="28"/>
          <w:u w:val="single"/>
          <w:lang w:val="uk-UA"/>
        </w:rPr>
      </w:pPr>
      <w:r w:rsidRPr="00823DD4">
        <w:rPr>
          <w:sz w:val="28"/>
          <w:szCs w:val="28"/>
          <w:u w:val="single"/>
          <w:lang w:val="uk-UA"/>
        </w:rPr>
        <w:t xml:space="preserve">Головне управління </w:t>
      </w:r>
      <w:proofErr w:type="spellStart"/>
      <w:r w:rsidRPr="00823DD4">
        <w:rPr>
          <w:sz w:val="28"/>
          <w:szCs w:val="28"/>
          <w:u w:val="single"/>
          <w:lang w:val="uk-UA"/>
        </w:rPr>
        <w:t>Держпродспоживслужби</w:t>
      </w:r>
      <w:proofErr w:type="spellEnd"/>
      <w:r w:rsidRPr="00823DD4">
        <w:rPr>
          <w:sz w:val="28"/>
          <w:szCs w:val="28"/>
          <w:u w:val="single"/>
          <w:lang w:val="uk-UA"/>
        </w:rPr>
        <w:t xml:space="preserve"> в Чернігівській області</w:t>
      </w:r>
    </w:p>
    <w:p w:rsidR="002E2037" w:rsidRPr="00510D9D" w:rsidRDefault="002E2037" w:rsidP="002E2037">
      <w:pPr>
        <w:jc w:val="center"/>
        <w:rPr>
          <w:sz w:val="18"/>
          <w:szCs w:val="18"/>
          <w:lang w:val="uk-UA"/>
        </w:rPr>
      </w:pPr>
      <w:r w:rsidRPr="00180A45">
        <w:rPr>
          <w:sz w:val="18"/>
          <w:szCs w:val="18"/>
          <w:lang w:val="uk-UA"/>
        </w:rPr>
        <w:t>(найменування суб’єкта надання адміністративної послуги)</w:t>
      </w:r>
    </w:p>
    <w:p w:rsidR="002E2037" w:rsidRDefault="002E2037" w:rsidP="002E2037">
      <w:pPr>
        <w:ind w:right="1"/>
        <w:jc w:val="center"/>
        <w:rPr>
          <w:b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2835"/>
        <w:gridCol w:w="1134"/>
        <w:gridCol w:w="1417"/>
      </w:tblGrid>
      <w:tr w:rsidR="002E2037" w:rsidRPr="008564CF" w:rsidTr="00712B5B">
        <w:tc>
          <w:tcPr>
            <w:tcW w:w="534" w:type="dxa"/>
          </w:tcPr>
          <w:p w:rsidR="002E2037" w:rsidRPr="008564CF" w:rsidRDefault="002E2037" w:rsidP="00712B5B">
            <w:pPr>
              <w:ind w:right="1"/>
              <w:jc w:val="center"/>
              <w:rPr>
                <w:b/>
                <w:lang w:val="uk-UA"/>
              </w:rPr>
            </w:pPr>
            <w:r w:rsidRPr="008564CF">
              <w:rPr>
                <w:b/>
                <w:lang w:val="uk-UA"/>
              </w:rPr>
              <w:t>з/п</w:t>
            </w:r>
          </w:p>
        </w:tc>
        <w:tc>
          <w:tcPr>
            <w:tcW w:w="3827" w:type="dxa"/>
          </w:tcPr>
          <w:p w:rsidR="002E2037" w:rsidRPr="008564CF" w:rsidRDefault="002E2037" w:rsidP="00712B5B">
            <w:pPr>
              <w:ind w:right="1"/>
              <w:jc w:val="center"/>
              <w:rPr>
                <w:b/>
                <w:lang w:val="uk-UA"/>
              </w:rPr>
            </w:pPr>
            <w:r w:rsidRPr="008564CF">
              <w:rPr>
                <w:b/>
                <w:lang w:val="uk-UA"/>
              </w:rPr>
              <w:t>Етапи послуги</w:t>
            </w:r>
          </w:p>
        </w:tc>
        <w:tc>
          <w:tcPr>
            <w:tcW w:w="2835" w:type="dxa"/>
          </w:tcPr>
          <w:p w:rsidR="002E2037" w:rsidRPr="008564CF" w:rsidRDefault="002E2037" w:rsidP="00712B5B">
            <w:pPr>
              <w:ind w:right="1"/>
              <w:jc w:val="center"/>
              <w:rPr>
                <w:b/>
                <w:lang w:val="uk-UA"/>
              </w:rPr>
            </w:pPr>
            <w:r w:rsidRPr="008564CF">
              <w:rPr>
                <w:b/>
                <w:lang w:val="uk-UA"/>
              </w:rPr>
              <w:t>Відповідальна особа і структурний підрозділ</w:t>
            </w:r>
          </w:p>
        </w:tc>
        <w:tc>
          <w:tcPr>
            <w:tcW w:w="1134" w:type="dxa"/>
          </w:tcPr>
          <w:p w:rsidR="002E2037" w:rsidRPr="008564CF" w:rsidRDefault="002E2037" w:rsidP="00712B5B">
            <w:pPr>
              <w:ind w:right="1"/>
              <w:jc w:val="center"/>
              <w:rPr>
                <w:b/>
                <w:lang w:val="uk-UA"/>
              </w:rPr>
            </w:pPr>
            <w:r w:rsidRPr="008564CF">
              <w:rPr>
                <w:b/>
                <w:lang w:val="uk-UA"/>
              </w:rPr>
              <w:t>Дія* (В,У,П,З)</w:t>
            </w:r>
          </w:p>
        </w:tc>
        <w:tc>
          <w:tcPr>
            <w:tcW w:w="1417" w:type="dxa"/>
          </w:tcPr>
          <w:p w:rsidR="002E2037" w:rsidRPr="008564CF" w:rsidRDefault="002E2037" w:rsidP="00712B5B">
            <w:pPr>
              <w:ind w:right="1"/>
              <w:jc w:val="center"/>
              <w:rPr>
                <w:b/>
                <w:lang w:val="uk-UA"/>
              </w:rPr>
            </w:pPr>
            <w:r w:rsidRPr="008564CF">
              <w:rPr>
                <w:b/>
                <w:lang w:val="uk-UA"/>
              </w:rPr>
              <w:t>Термін виконання (днів)</w:t>
            </w:r>
          </w:p>
        </w:tc>
      </w:tr>
      <w:tr w:rsidR="002E2037" w:rsidRPr="00A73A36" w:rsidTr="00712B5B">
        <w:tc>
          <w:tcPr>
            <w:tcW w:w="534" w:type="dxa"/>
          </w:tcPr>
          <w:p w:rsidR="002E2037" w:rsidRPr="008564CF" w:rsidRDefault="002E2037" w:rsidP="00712B5B">
            <w:pPr>
              <w:ind w:right="1"/>
              <w:jc w:val="center"/>
              <w:rPr>
                <w:b/>
                <w:lang w:val="uk-UA"/>
              </w:rPr>
            </w:pPr>
            <w:r w:rsidRPr="008564CF">
              <w:rPr>
                <w:b/>
                <w:lang w:val="uk-UA"/>
              </w:rPr>
              <w:t>1</w:t>
            </w:r>
          </w:p>
        </w:tc>
        <w:tc>
          <w:tcPr>
            <w:tcW w:w="3827" w:type="dxa"/>
          </w:tcPr>
          <w:p w:rsidR="002E2037" w:rsidRPr="00A73A36" w:rsidRDefault="002E2037" w:rsidP="00712B5B">
            <w:pPr>
              <w:ind w:right="1"/>
              <w:jc w:val="both"/>
              <w:rPr>
                <w:lang w:val="uk-UA"/>
              </w:rPr>
            </w:pPr>
            <w:r w:rsidRPr="00A73A36">
              <w:rPr>
                <w:lang w:val="uk-UA"/>
              </w:rPr>
              <w:t xml:space="preserve">Прийом пакета документів </w:t>
            </w:r>
            <w:r>
              <w:rPr>
                <w:lang w:val="uk-UA"/>
              </w:rPr>
              <w:t xml:space="preserve">з відділу </w:t>
            </w:r>
            <w:r w:rsidRPr="007E06C5">
              <w:rPr>
                <w:lang w:val="uk-UA"/>
              </w:rPr>
              <w:t>з питань надання адміністративних послуг та державної реєстрації Чернігівської районної державної адміністрації</w:t>
            </w:r>
          </w:p>
        </w:tc>
        <w:tc>
          <w:tcPr>
            <w:tcW w:w="2835" w:type="dxa"/>
          </w:tcPr>
          <w:p w:rsidR="002E2037" w:rsidRPr="00A73A36" w:rsidRDefault="002E2037" w:rsidP="00712B5B">
            <w:pPr>
              <w:ind w:right="1"/>
              <w:rPr>
                <w:lang w:val="uk-UA"/>
              </w:rPr>
            </w:pPr>
            <w:r>
              <w:rPr>
                <w:lang w:val="uk-UA"/>
              </w:rPr>
              <w:t xml:space="preserve"> ГУ ДПСС в Чернігівській обл.  </w:t>
            </w:r>
            <w:r w:rsidRPr="00A73A36">
              <w:rPr>
                <w:lang w:val="uk-UA"/>
              </w:rPr>
              <w:t>(далі – СНАП)</w:t>
            </w:r>
          </w:p>
        </w:tc>
        <w:tc>
          <w:tcPr>
            <w:tcW w:w="1134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В</w:t>
            </w:r>
          </w:p>
        </w:tc>
        <w:tc>
          <w:tcPr>
            <w:tcW w:w="1417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Протягом 1 дня</w:t>
            </w:r>
          </w:p>
        </w:tc>
      </w:tr>
      <w:tr w:rsidR="002E2037" w:rsidRPr="00A73A36" w:rsidTr="00712B5B">
        <w:tc>
          <w:tcPr>
            <w:tcW w:w="534" w:type="dxa"/>
          </w:tcPr>
          <w:p w:rsidR="002E2037" w:rsidRPr="008564CF" w:rsidRDefault="002E2037" w:rsidP="00712B5B">
            <w:pPr>
              <w:ind w:right="1"/>
              <w:jc w:val="center"/>
              <w:rPr>
                <w:b/>
                <w:lang w:val="uk-UA"/>
              </w:rPr>
            </w:pPr>
            <w:r w:rsidRPr="008564CF">
              <w:rPr>
                <w:b/>
                <w:lang w:val="uk-UA"/>
              </w:rPr>
              <w:t>2</w:t>
            </w:r>
          </w:p>
        </w:tc>
        <w:tc>
          <w:tcPr>
            <w:tcW w:w="3827" w:type="dxa"/>
          </w:tcPr>
          <w:p w:rsidR="002E2037" w:rsidRPr="00A73A36" w:rsidRDefault="002E2037" w:rsidP="00712B5B">
            <w:pPr>
              <w:ind w:right="1"/>
              <w:jc w:val="both"/>
              <w:rPr>
                <w:lang w:val="uk-UA"/>
              </w:rPr>
            </w:pPr>
            <w:r w:rsidRPr="00A73A36">
              <w:rPr>
                <w:lang w:val="uk-UA"/>
              </w:rPr>
              <w:t xml:space="preserve">Визначення терміну виконання  та відповідальних виконавців на рівні керівників структурних підрозділів </w:t>
            </w:r>
            <w:r>
              <w:rPr>
                <w:lang w:val="uk-UA"/>
              </w:rPr>
              <w:t xml:space="preserve">Головного управління </w:t>
            </w:r>
            <w:proofErr w:type="spellStart"/>
            <w:r>
              <w:rPr>
                <w:lang w:val="uk-UA"/>
              </w:rPr>
              <w:t>Держпродспоживслужби</w:t>
            </w:r>
            <w:proofErr w:type="spellEnd"/>
            <w:r>
              <w:rPr>
                <w:lang w:val="uk-UA"/>
              </w:rPr>
              <w:t xml:space="preserve"> в Чернігівській області</w:t>
            </w:r>
          </w:p>
        </w:tc>
        <w:tc>
          <w:tcPr>
            <w:tcW w:w="2835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 xml:space="preserve">Начальник Головного управління </w:t>
            </w:r>
            <w:proofErr w:type="spellStart"/>
            <w:r w:rsidRPr="00A73A36">
              <w:rPr>
                <w:lang w:val="uk-UA"/>
              </w:rPr>
              <w:t>Держпродспоживслужби</w:t>
            </w:r>
            <w:proofErr w:type="spellEnd"/>
            <w:r w:rsidRPr="00A73A36">
              <w:rPr>
                <w:lang w:val="uk-UA"/>
              </w:rPr>
              <w:t xml:space="preserve"> в Чернігівській області</w:t>
            </w:r>
          </w:p>
        </w:tc>
        <w:tc>
          <w:tcPr>
            <w:tcW w:w="1134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В</w:t>
            </w:r>
          </w:p>
        </w:tc>
        <w:tc>
          <w:tcPr>
            <w:tcW w:w="1417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Протягом 1</w:t>
            </w:r>
            <w:r>
              <w:rPr>
                <w:lang w:val="uk-UA"/>
              </w:rPr>
              <w:t>-2 днів</w:t>
            </w:r>
          </w:p>
        </w:tc>
      </w:tr>
      <w:tr w:rsidR="002E2037" w:rsidRPr="00A73A36" w:rsidTr="00712B5B">
        <w:tc>
          <w:tcPr>
            <w:tcW w:w="534" w:type="dxa"/>
          </w:tcPr>
          <w:p w:rsidR="002E2037" w:rsidRPr="008564CF" w:rsidRDefault="002E2037" w:rsidP="00712B5B">
            <w:pPr>
              <w:ind w:right="1"/>
              <w:jc w:val="center"/>
              <w:rPr>
                <w:b/>
                <w:lang w:val="uk-UA"/>
              </w:rPr>
            </w:pPr>
            <w:r w:rsidRPr="008564CF">
              <w:rPr>
                <w:b/>
                <w:lang w:val="uk-UA"/>
              </w:rPr>
              <w:t>3</w:t>
            </w:r>
          </w:p>
        </w:tc>
        <w:tc>
          <w:tcPr>
            <w:tcW w:w="3827" w:type="dxa"/>
          </w:tcPr>
          <w:p w:rsidR="002E2037" w:rsidRPr="00A73A36" w:rsidRDefault="002E2037" w:rsidP="00712B5B">
            <w:pPr>
              <w:ind w:right="1"/>
              <w:jc w:val="both"/>
              <w:rPr>
                <w:lang w:val="uk-UA"/>
              </w:rPr>
            </w:pPr>
            <w:r w:rsidRPr="00A73A36">
              <w:rPr>
                <w:lang w:val="uk-UA"/>
              </w:rPr>
              <w:t>Визначення виконавців на рівні структурних підрозділів територіального органу</w:t>
            </w:r>
          </w:p>
        </w:tc>
        <w:tc>
          <w:tcPr>
            <w:tcW w:w="2835" w:type="dxa"/>
          </w:tcPr>
          <w:p w:rsidR="002E2037" w:rsidRPr="00A73A36" w:rsidRDefault="002E2037" w:rsidP="00712B5B">
            <w:pPr>
              <w:ind w:right="1"/>
              <w:jc w:val="both"/>
              <w:rPr>
                <w:lang w:val="uk-UA"/>
              </w:rPr>
            </w:pPr>
            <w:r w:rsidRPr="00A73A36">
              <w:rPr>
                <w:lang w:val="uk-UA"/>
              </w:rPr>
              <w:t>Виконавець СНАП</w:t>
            </w:r>
          </w:p>
        </w:tc>
        <w:tc>
          <w:tcPr>
            <w:tcW w:w="1134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В</w:t>
            </w:r>
          </w:p>
        </w:tc>
        <w:tc>
          <w:tcPr>
            <w:tcW w:w="1417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Протягом 1</w:t>
            </w:r>
            <w:r>
              <w:rPr>
                <w:lang w:val="uk-UA"/>
              </w:rPr>
              <w:t>-2</w:t>
            </w:r>
            <w:r w:rsidRPr="00A73A36">
              <w:rPr>
                <w:lang w:val="uk-UA"/>
              </w:rPr>
              <w:t xml:space="preserve"> дн</w:t>
            </w:r>
            <w:r>
              <w:rPr>
                <w:lang w:val="uk-UA"/>
              </w:rPr>
              <w:t>ів</w:t>
            </w:r>
          </w:p>
        </w:tc>
      </w:tr>
      <w:tr w:rsidR="002E2037" w:rsidRPr="00A73A36" w:rsidTr="00712B5B">
        <w:tc>
          <w:tcPr>
            <w:tcW w:w="534" w:type="dxa"/>
          </w:tcPr>
          <w:p w:rsidR="002E2037" w:rsidRPr="008564CF" w:rsidRDefault="002E2037" w:rsidP="00712B5B">
            <w:pPr>
              <w:ind w:right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827" w:type="dxa"/>
          </w:tcPr>
          <w:p w:rsidR="002E2037" w:rsidRPr="00A73A36" w:rsidRDefault="002E2037" w:rsidP="00712B5B">
            <w:pPr>
              <w:ind w:right="1"/>
              <w:jc w:val="both"/>
              <w:rPr>
                <w:lang w:val="uk-UA"/>
              </w:rPr>
            </w:pPr>
            <w:r w:rsidRPr="00A73A36">
              <w:rPr>
                <w:lang w:val="uk-UA"/>
              </w:rPr>
              <w:t>Передача до виконання пакету документів виконавцю структурного підрозділу територіального органу</w:t>
            </w:r>
          </w:p>
        </w:tc>
        <w:tc>
          <w:tcPr>
            <w:tcW w:w="2835" w:type="dxa"/>
          </w:tcPr>
          <w:p w:rsidR="002E2037" w:rsidRPr="00DD079E" w:rsidRDefault="002E2037" w:rsidP="00712B5B">
            <w:r w:rsidRPr="001F4BEB">
              <w:rPr>
                <w:lang w:val="uk-UA"/>
              </w:rPr>
              <w:t xml:space="preserve">Начальник </w:t>
            </w:r>
            <w:r>
              <w:rPr>
                <w:lang w:val="uk-UA"/>
              </w:rPr>
              <w:t>відділу (головний спеціаліст)</w:t>
            </w:r>
          </w:p>
        </w:tc>
        <w:tc>
          <w:tcPr>
            <w:tcW w:w="1134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В</w:t>
            </w:r>
          </w:p>
        </w:tc>
        <w:tc>
          <w:tcPr>
            <w:tcW w:w="1417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Протягом 1-2 дня</w:t>
            </w:r>
          </w:p>
        </w:tc>
      </w:tr>
      <w:tr w:rsidR="002E2037" w:rsidRPr="00A73A36" w:rsidTr="00712B5B">
        <w:tc>
          <w:tcPr>
            <w:tcW w:w="534" w:type="dxa"/>
          </w:tcPr>
          <w:p w:rsidR="002E2037" w:rsidRPr="008564CF" w:rsidRDefault="002E2037" w:rsidP="00712B5B">
            <w:pPr>
              <w:ind w:right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827" w:type="dxa"/>
          </w:tcPr>
          <w:p w:rsidR="002E2037" w:rsidRPr="00CE5A3C" w:rsidRDefault="002E2037" w:rsidP="00712B5B">
            <w:pPr>
              <w:ind w:right="1"/>
              <w:jc w:val="both"/>
              <w:rPr>
                <w:highlight w:val="yellow"/>
                <w:lang w:val="uk-UA"/>
              </w:rPr>
            </w:pPr>
            <w:r w:rsidRPr="000B7C9C">
              <w:rPr>
                <w:lang w:val="uk-UA"/>
              </w:rPr>
              <w:t>Вивчення наданого пакету на предмет достовірності наданих відомостей</w:t>
            </w:r>
          </w:p>
        </w:tc>
        <w:tc>
          <w:tcPr>
            <w:tcW w:w="2835" w:type="dxa"/>
          </w:tcPr>
          <w:p w:rsidR="002E2037" w:rsidRPr="00A73A36" w:rsidRDefault="002E2037" w:rsidP="00712B5B">
            <w:pPr>
              <w:ind w:right="1"/>
              <w:jc w:val="both"/>
              <w:rPr>
                <w:lang w:val="uk-UA"/>
              </w:rPr>
            </w:pPr>
            <w:r w:rsidRPr="00A73A36">
              <w:rPr>
                <w:lang w:val="uk-UA"/>
              </w:rPr>
              <w:t>Виконавець СНАП</w:t>
            </w:r>
          </w:p>
        </w:tc>
        <w:tc>
          <w:tcPr>
            <w:tcW w:w="1134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В</w:t>
            </w:r>
          </w:p>
        </w:tc>
        <w:tc>
          <w:tcPr>
            <w:tcW w:w="1417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Протягом 3-4 дня</w:t>
            </w:r>
          </w:p>
        </w:tc>
      </w:tr>
      <w:tr w:rsidR="002E2037" w:rsidRPr="00A73A36" w:rsidTr="00712B5B">
        <w:tc>
          <w:tcPr>
            <w:tcW w:w="534" w:type="dxa"/>
          </w:tcPr>
          <w:p w:rsidR="002E2037" w:rsidRPr="008564CF" w:rsidRDefault="002E2037" w:rsidP="00712B5B">
            <w:pPr>
              <w:ind w:right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827" w:type="dxa"/>
          </w:tcPr>
          <w:p w:rsidR="002E2037" w:rsidRPr="00A73A36" w:rsidRDefault="002E2037" w:rsidP="00712B5B">
            <w:pPr>
              <w:ind w:right="1"/>
              <w:rPr>
                <w:lang w:val="uk-UA"/>
              </w:rPr>
            </w:pPr>
            <w:r w:rsidRPr="00A73A36">
              <w:rPr>
                <w:lang w:val="uk-UA"/>
              </w:rPr>
              <w:t xml:space="preserve">Підписання наказу та призначення державних інспекторів ветеринарної медицини для проведення інспектування </w:t>
            </w:r>
            <w:proofErr w:type="spellStart"/>
            <w:r w:rsidRPr="00A73A36">
              <w:rPr>
                <w:lang w:val="uk-UA"/>
              </w:rPr>
              <w:t>потужностей</w:t>
            </w:r>
            <w:proofErr w:type="spellEnd"/>
            <w:r w:rsidRPr="00A73A36">
              <w:rPr>
                <w:lang w:val="uk-UA"/>
              </w:rPr>
              <w:t xml:space="preserve"> (об’єктів) з метою встановлення їх відповідності положенням Закону України «Про </w:t>
            </w:r>
            <w:r>
              <w:rPr>
                <w:lang w:val="uk-UA"/>
              </w:rPr>
              <w:t>основні принципи та вимоги до безпечності та якості харчових продуктів</w:t>
            </w:r>
            <w:r w:rsidRPr="00A73A36">
              <w:rPr>
                <w:lang w:val="uk-UA"/>
              </w:rPr>
              <w:t>»</w:t>
            </w:r>
          </w:p>
        </w:tc>
        <w:tc>
          <w:tcPr>
            <w:tcW w:w="2835" w:type="dxa"/>
          </w:tcPr>
          <w:p w:rsidR="002E2037" w:rsidRPr="00A73A36" w:rsidRDefault="002E2037" w:rsidP="00712B5B">
            <w:r w:rsidRPr="00A73A36">
              <w:rPr>
                <w:lang w:val="uk-UA"/>
              </w:rPr>
              <w:t xml:space="preserve">Начальник Головного управління </w:t>
            </w:r>
            <w:proofErr w:type="spellStart"/>
            <w:r w:rsidRPr="00A73A36">
              <w:rPr>
                <w:lang w:val="uk-UA"/>
              </w:rPr>
              <w:t>Держпродспоживслужби</w:t>
            </w:r>
            <w:proofErr w:type="spellEnd"/>
            <w:r w:rsidRPr="00A73A36">
              <w:rPr>
                <w:lang w:val="uk-UA"/>
              </w:rPr>
              <w:t xml:space="preserve"> в Чернігівській області</w:t>
            </w:r>
          </w:p>
        </w:tc>
        <w:tc>
          <w:tcPr>
            <w:tcW w:w="1134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В</w:t>
            </w:r>
          </w:p>
        </w:tc>
        <w:tc>
          <w:tcPr>
            <w:tcW w:w="1417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Протягом 4-6 дня</w:t>
            </w:r>
          </w:p>
        </w:tc>
      </w:tr>
      <w:tr w:rsidR="002E2037" w:rsidRPr="00A73A36" w:rsidTr="00712B5B">
        <w:tc>
          <w:tcPr>
            <w:tcW w:w="534" w:type="dxa"/>
          </w:tcPr>
          <w:p w:rsidR="002E2037" w:rsidRPr="008564CF" w:rsidRDefault="002E2037" w:rsidP="00712B5B">
            <w:pPr>
              <w:ind w:right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827" w:type="dxa"/>
          </w:tcPr>
          <w:p w:rsidR="002E2037" w:rsidRPr="00A73A36" w:rsidRDefault="002E2037" w:rsidP="00712B5B">
            <w:pPr>
              <w:ind w:right="1"/>
              <w:jc w:val="both"/>
              <w:rPr>
                <w:lang w:val="uk-UA"/>
              </w:rPr>
            </w:pPr>
            <w:r w:rsidRPr="00A73A36">
              <w:rPr>
                <w:lang w:val="uk-UA"/>
              </w:rPr>
              <w:t>Перевірка стану здійснення ветеринарно-санітарних заходів на потужності (об’єкті)</w:t>
            </w:r>
          </w:p>
        </w:tc>
        <w:tc>
          <w:tcPr>
            <w:tcW w:w="2835" w:type="dxa"/>
          </w:tcPr>
          <w:p w:rsidR="002E2037" w:rsidRPr="00DD079E" w:rsidRDefault="002E2037" w:rsidP="00712B5B">
            <w:r>
              <w:rPr>
                <w:lang w:val="uk-UA"/>
              </w:rPr>
              <w:t xml:space="preserve">Державний інспектор та державний ветеринарний інспектор Головного </w:t>
            </w:r>
            <w:r>
              <w:rPr>
                <w:lang w:val="uk-UA"/>
              </w:rPr>
              <w:lastRenderedPageBreak/>
              <w:t xml:space="preserve">управління </w:t>
            </w:r>
            <w:proofErr w:type="spellStart"/>
            <w:r>
              <w:rPr>
                <w:lang w:val="uk-UA"/>
              </w:rPr>
              <w:t>Держпродспоживслужби</w:t>
            </w:r>
            <w:proofErr w:type="spellEnd"/>
            <w:r>
              <w:rPr>
                <w:lang w:val="uk-UA"/>
              </w:rPr>
              <w:t xml:space="preserve"> в Чернігівській області</w:t>
            </w:r>
          </w:p>
        </w:tc>
        <w:tc>
          <w:tcPr>
            <w:tcW w:w="1134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lastRenderedPageBreak/>
              <w:t>В</w:t>
            </w:r>
          </w:p>
        </w:tc>
        <w:tc>
          <w:tcPr>
            <w:tcW w:w="1417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Протягом 6-15 дня</w:t>
            </w:r>
          </w:p>
        </w:tc>
      </w:tr>
      <w:tr w:rsidR="002E2037" w:rsidRPr="00A73A36" w:rsidTr="00712B5B">
        <w:tc>
          <w:tcPr>
            <w:tcW w:w="534" w:type="dxa"/>
          </w:tcPr>
          <w:p w:rsidR="002E2037" w:rsidRPr="008564CF" w:rsidRDefault="002E2037" w:rsidP="00712B5B">
            <w:pPr>
              <w:ind w:right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8</w:t>
            </w:r>
          </w:p>
        </w:tc>
        <w:tc>
          <w:tcPr>
            <w:tcW w:w="3827" w:type="dxa"/>
          </w:tcPr>
          <w:p w:rsidR="002E2037" w:rsidRPr="00A73A36" w:rsidRDefault="002E2037" w:rsidP="00712B5B">
            <w:pPr>
              <w:ind w:right="1"/>
              <w:jc w:val="both"/>
              <w:rPr>
                <w:lang w:val="uk-UA"/>
              </w:rPr>
            </w:pPr>
            <w:r w:rsidRPr="00A73A36">
              <w:rPr>
                <w:lang w:val="uk-UA"/>
              </w:rPr>
              <w:t>Оформлення за результатами перевірки відповідного акту, в якому зазначається стан здійснення ветеринарно-санітарних заходів, а в разі, коли заходи не здійснювалися, - детальний опис виявлених порушень з посиланням на відповідну вимогу законодавства</w:t>
            </w:r>
          </w:p>
        </w:tc>
        <w:tc>
          <w:tcPr>
            <w:tcW w:w="2835" w:type="dxa"/>
          </w:tcPr>
          <w:p w:rsidR="002E2037" w:rsidRPr="00DD079E" w:rsidRDefault="002E2037" w:rsidP="00712B5B">
            <w:r>
              <w:rPr>
                <w:lang w:val="uk-UA"/>
              </w:rPr>
              <w:t xml:space="preserve">Державні інспектори та державні ветеринарні інспектор Головного управління </w:t>
            </w:r>
            <w:proofErr w:type="spellStart"/>
            <w:r>
              <w:rPr>
                <w:lang w:val="uk-UA"/>
              </w:rPr>
              <w:t>Держпродспоживслужби</w:t>
            </w:r>
            <w:proofErr w:type="spellEnd"/>
            <w:r>
              <w:rPr>
                <w:lang w:val="uk-UA"/>
              </w:rPr>
              <w:t xml:space="preserve"> в Чернігівській області</w:t>
            </w:r>
          </w:p>
        </w:tc>
        <w:tc>
          <w:tcPr>
            <w:tcW w:w="1134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В</w:t>
            </w:r>
          </w:p>
        </w:tc>
        <w:tc>
          <w:tcPr>
            <w:tcW w:w="1417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15</w:t>
            </w:r>
            <w:r w:rsidRPr="00A73A36">
              <w:rPr>
                <w:lang w:val="uk-UA"/>
              </w:rPr>
              <w:t xml:space="preserve"> дня</w:t>
            </w:r>
          </w:p>
        </w:tc>
      </w:tr>
      <w:tr w:rsidR="002E2037" w:rsidRPr="00A73A36" w:rsidTr="00712B5B">
        <w:tc>
          <w:tcPr>
            <w:tcW w:w="534" w:type="dxa"/>
          </w:tcPr>
          <w:p w:rsidR="002E2037" w:rsidRPr="008564CF" w:rsidRDefault="002E2037" w:rsidP="00712B5B">
            <w:pPr>
              <w:ind w:right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827" w:type="dxa"/>
          </w:tcPr>
          <w:p w:rsidR="002E2037" w:rsidRPr="00A73A36" w:rsidRDefault="002E2037" w:rsidP="00712B5B">
            <w:pPr>
              <w:ind w:right="1"/>
              <w:jc w:val="both"/>
              <w:rPr>
                <w:lang w:val="uk-UA"/>
              </w:rPr>
            </w:pPr>
            <w:r w:rsidRPr="00A73A36">
              <w:rPr>
                <w:lang w:val="uk-UA"/>
              </w:rPr>
              <w:t xml:space="preserve">Подання акту </w:t>
            </w:r>
            <w:r>
              <w:rPr>
                <w:lang w:val="uk-UA"/>
              </w:rPr>
              <w:t xml:space="preserve">начальнику Головного управління </w:t>
            </w:r>
            <w:proofErr w:type="spellStart"/>
            <w:r>
              <w:rPr>
                <w:lang w:val="uk-UA"/>
              </w:rPr>
              <w:t>Держпродспоживслужби</w:t>
            </w:r>
            <w:proofErr w:type="spellEnd"/>
            <w:r>
              <w:rPr>
                <w:lang w:val="uk-UA"/>
              </w:rPr>
              <w:t xml:space="preserve"> в Чернігівській області</w:t>
            </w:r>
            <w:r w:rsidRPr="00A73A36">
              <w:rPr>
                <w:lang w:val="uk-UA"/>
              </w:rPr>
              <w:t xml:space="preserve"> для прийняття рішення про видачу</w:t>
            </w:r>
            <w:r>
              <w:rPr>
                <w:lang w:val="uk-UA"/>
              </w:rPr>
              <w:t xml:space="preserve"> дозволу</w:t>
            </w:r>
            <w:r w:rsidRPr="00A73A36">
              <w:rPr>
                <w:lang w:val="uk-UA"/>
              </w:rPr>
              <w:t xml:space="preserve"> чи відмову в його видачі</w:t>
            </w:r>
          </w:p>
        </w:tc>
        <w:tc>
          <w:tcPr>
            <w:tcW w:w="2835" w:type="dxa"/>
          </w:tcPr>
          <w:p w:rsidR="002E2037" w:rsidRPr="001F4BEB" w:rsidRDefault="002E2037" w:rsidP="00712B5B">
            <w:pPr>
              <w:ind w:right="1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Державний інспектор та державний ветеринарний інспектор Головного управління </w:t>
            </w:r>
            <w:proofErr w:type="spellStart"/>
            <w:r>
              <w:rPr>
                <w:lang w:val="uk-UA"/>
              </w:rPr>
              <w:t>Держпродспоживслужби</w:t>
            </w:r>
            <w:proofErr w:type="spellEnd"/>
            <w:r>
              <w:rPr>
                <w:lang w:val="uk-UA"/>
              </w:rPr>
              <w:t xml:space="preserve"> в Чернігівській області</w:t>
            </w:r>
          </w:p>
        </w:tc>
        <w:tc>
          <w:tcPr>
            <w:tcW w:w="1134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 w:rsidRPr="00A73A36">
              <w:rPr>
                <w:lang w:val="uk-UA"/>
              </w:rPr>
              <w:t>В</w:t>
            </w:r>
          </w:p>
        </w:tc>
        <w:tc>
          <w:tcPr>
            <w:tcW w:w="1417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Протягом 16-20 дня</w:t>
            </w:r>
          </w:p>
        </w:tc>
      </w:tr>
      <w:tr w:rsidR="002E2037" w:rsidRPr="00A73A36" w:rsidTr="00712B5B">
        <w:tc>
          <w:tcPr>
            <w:tcW w:w="534" w:type="dxa"/>
          </w:tcPr>
          <w:p w:rsidR="002E2037" w:rsidRPr="008564CF" w:rsidRDefault="002E2037" w:rsidP="00712B5B">
            <w:pPr>
              <w:ind w:right="1"/>
              <w:jc w:val="center"/>
              <w:rPr>
                <w:b/>
                <w:lang w:val="uk-UA"/>
              </w:rPr>
            </w:pPr>
            <w:r w:rsidRPr="008564CF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0</w:t>
            </w:r>
          </w:p>
        </w:tc>
        <w:tc>
          <w:tcPr>
            <w:tcW w:w="3827" w:type="dxa"/>
          </w:tcPr>
          <w:p w:rsidR="002E2037" w:rsidRPr="00A73A36" w:rsidRDefault="002E2037" w:rsidP="00712B5B">
            <w:pPr>
              <w:ind w:right="1"/>
              <w:jc w:val="both"/>
              <w:rPr>
                <w:lang w:val="uk-UA"/>
              </w:rPr>
            </w:pPr>
            <w:r w:rsidRPr="00A73A36">
              <w:rPr>
                <w:lang w:val="uk-UA"/>
              </w:rPr>
              <w:t>Оцінка прийнятності ризику та дотримання ветеринарно-санітарних заходів, передбачених законодавством організатором заходу</w:t>
            </w:r>
          </w:p>
        </w:tc>
        <w:tc>
          <w:tcPr>
            <w:tcW w:w="2835" w:type="dxa"/>
          </w:tcPr>
          <w:p w:rsidR="002E2037" w:rsidRPr="00A73A36" w:rsidRDefault="002E2037" w:rsidP="00712B5B">
            <w:r w:rsidRPr="00A73A36">
              <w:rPr>
                <w:lang w:val="uk-UA"/>
              </w:rPr>
              <w:t xml:space="preserve">Начальник Головного управління </w:t>
            </w:r>
            <w:proofErr w:type="spellStart"/>
            <w:r w:rsidRPr="00A73A36">
              <w:rPr>
                <w:lang w:val="uk-UA"/>
              </w:rPr>
              <w:t>Держпродспоживслужби</w:t>
            </w:r>
            <w:proofErr w:type="spellEnd"/>
            <w:r w:rsidRPr="00A73A36">
              <w:rPr>
                <w:lang w:val="uk-UA"/>
              </w:rPr>
              <w:t xml:space="preserve"> в Чернігівській області</w:t>
            </w:r>
          </w:p>
        </w:tc>
        <w:tc>
          <w:tcPr>
            <w:tcW w:w="1134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В</w:t>
            </w:r>
          </w:p>
        </w:tc>
        <w:tc>
          <w:tcPr>
            <w:tcW w:w="1417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Протягом 16 дня</w:t>
            </w:r>
          </w:p>
        </w:tc>
      </w:tr>
      <w:tr w:rsidR="002E2037" w:rsidRPr="00A73A36" w:rsidTr="00712B5B">
        <w:tc>
          <w:tcPr>
            <w:tcW w:w="534" w:type="dxa"/>
          </w:tcPr>
          <w:p w:rsidR="002E2037" w:rsidRPr="008564CF" w:rsidRDefault="002E2037" w:rsidP="00712B5B">
            <w:pPr>
              <w:ind w:right="1"/>
              <w:jc w:val="center"/>
              <w:rPr>
                <w:b/>
                <w:lang w:val="uk-UA"/>
              </w:rPr>
            </w:pPr>
            <w:r w:rsidRPr="008564CF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1</w:t>
            </w:r>
          </w:p>
        </w:tc>
        <w:tc>
          <w:tcPr>
            <w:tcW w:w="3827" w:type="dxa"/>
          </w:tcPr>
          <w:p w:rsidR="002E2037" w:rsidRPr="00A73A36" w:rsidRDefault="002E2037" w:rsidP="00712B5B">
            <w:pPr>
              <w:ind w:right="1"/>
              <w:jc w:val="both"/>
              <w:rPr>
                <w:lang w:val="uk-UA"/>
              </w:rPr>
            </w:pPr>
            <w:r w:rsidRPr="00A73A36">
              <w:rPr>
                <w:lang w:val="uk-UA"/>
              </w:rPr>
              <w:t>Підготовка проекту рішення про відмову в видачі дозволу</w:t>
            </w:r>
          </w:p>
        </w:tc>
        <w:tc>
          <w:tcPr>
            <w:tcW w:w="2835" w:type="dxa"/>
          </w:tcPr>
          <w:p w:rsidR="002E2037" w:rsidRPr="001F4BEB" w:rsidRDefault="002E2037" w:rsidP="00712B5B">
            <w:pPr>
              <w:ind w:right="1"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Спеціалісти </w:t>
            </w:r>
            <w:r w:rsidRPr="008E2C63">
              <w:rPr>
                <w:lang w:val="uk-UA"/>
              </w:rPr>
              <w:t>Управління безпечності харчових продуктів та ветеринарної медицини</w:t>
            </w:r>
            <w:r>
              <w:rPr>
                <w:lang w:val="uk-UA"/>
              </w:rPr>
              <w:t xml:space="preserve"> Головного управління </w:t>
            </w:r>
            <w:proofErr w:type="spellStart"/>
            <w:r>
              <w:rPr>
                <w:lang w:val="uk-UA"/>
              </w:rPr>
              <w:t>Держпродспоживслужби</w:t>
            </w:r>
            <w:proofErr w:type="spellEnd"/>
            <w:r>
              <w:rPr>
                <w:lang w:val="uk-UA"/>
              </w:rPr>
              <w:t xml:space="preserve"> в Чернігівській області</w:t>
            </w:r>
          </w:p>
        </w:tc>
        <w:tc>
          <w:tcPr>
            <w:tcW w:w="1134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В</w:t>
            </w:r>
          </w:p>
        </w:tc>
        <w:tc>
          <w:tcPr>
            <w:tcW w:w="1417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Протягом 16 дня</w:t>
            </w:r>
          </w:p>
        </w:tc>
      </w:tr>
      <w:tr w:rsidR="002E2037" w:rsidRPr="00A73A36" w:rsidTr="00712B5B">
        <w:tc>
          <w:tcPr>
            <w:tcW w:w="534" w:type="dxa"/>
          </w:tcPr>
          <w:p w:rsidR="002E2037" w:rsidRPr="008564CF" w:rsidRDefault="002E2037" w:rsidP="00712B5B">
            <w:pPr>
              <w:ind w:right="1"/>
              <w:jc w:val="center"/>
              <w:rPr>
                <w:b/>
                <w:lang w:val="uk-UA"/>
              </w:rPr>
            </w:pPr>
            <w:r w:rsidRPr="008564CF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2</w:t>
            </w:r>
          </w:p>
        </w:tc>
        <w:tc>
          <w:tcPr>
            <w:tcW w:w="3827" w:type="dxa"/>
          </w:tcPr>
          <w:p w:rsidR="002E2037" w:rsidRPr="00A73A36" w:rsidRDefault="002E2037" w:rsidP="00712B5B">
            <w:pPr>
              <w:ind w:right="1"/>
              <w:jc w:val="both"/>
              <w:rPr>
                <w:lang w:val="uk-UA"/>
              </w:rPr>
            </w:pPr>
            <w:r w:rsidRPr="00A73A36">
              <w:rPr>
                <w:lang w:val="uk-UA"/>
              </w:rPr>
              <w:t xml:space="preserve">Передача проекту рішення про відмову в його видачі на розгляд </w:t>
            </w:r>
            <w:r>
              <w:rPr>
                <w:lang w:val="uk-UA"/>
              </w:rPr>
              <w:t xml:space="preserve">начальнику Головного управління </w:t>
            </w:r>
            <w:proofErr w:type="spellStart"/>
            <w:r>
              <w:rPr>
                <w:lang w:val="uk-UA"/>
              </w:rPr>
              <w:t>Держпродспоживслужби</w:t>
            </w:r>
            <w:proofErr w:type="spellEnd"/>
            <w:r>
              <w:rPr>
                <w:lang w:val="uk-UA"/>
              </w:rPr>
              <w:t xml:space="preserve"> в Чернігівській області</w:t>
            </w:r>
          </w:p>
        </w:tc>
        <w:tc>
          <w:tcPr>
            <w:tcW w:w="2835" w:type="dxa"/>
          </w:tcPr>
          <w:p w:rsidR="002E2037" w:rsidRPr="00A73A36" w:rsidRDefault="002E2037" w:rsidP="00712B5B">
            <w:r>
              <w:rPr>
                <w:lang w:val="uk-UA"/>
              </w:rPr>
              <w:t xml:space="preserve">Спеціалісти </w:t>
            </w:r>
            <w:r w:rsidRPr="008E2C63">
              <w:rPr>
                <w:lang w:val="uk-UA"/>
              </w:rPr>
              <w:t>Управління безпечності харчових продуктів та ветеринарної медицини</w:t>
            </w:r>
          </w:p>
        </w:tc>
        <w:tc>
          <w:tcPr>
            <w:tcW w:w="1134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В</w:t>
            </w:r>
          </w:p>
        </w:tc>
        <w:tc>
          <w:tcPr>
            <w:tcW w:w="1417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Протягом 16 дня</w:t>
            </w:r>
          </w:p>
        </w:tc>
      </w:tr>
      <w:tr w:rsidR="002E2037" w:rsidRPr="00A73A36" w:rsidTr="00712B5B">
        <w:tc>
          <w:tcPr>
            <w:tcW w:w="534" w:type="dxa"/>
          </w:tcPr>
          <w:p w:rsidR="002E2037" w:rsidRPr="008564CF" w:rsidRDefault="002E2037" w:rsidP="00712B5B">
            <w:pPr>
              <w:ind w:right="1"/>
              <w:jc w:val="center"/>
              <w:rPr>
                <w:b/>
                <w:lang w:val="uk-UA"/>
              </w:rPr>
            </w:pPr>
            <w:r w:rsidRPr="008564CF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3827" w:type="dxa"/>
          </w:tcPr>
          <w:p w:rsidR="002E2037" w:rsidRPr="00A73A36" w:rsidRDefault="002E2037" w:rsidP="00712B5B">
            <w:pPr>
              <w:ind w:right="1"/>
              <w:jc w:val="both"/>
              <w:rPr>
                <w:lang w:val="uk-UA"/>
              </w:rPr>
            </w:pPr>
            <w:r w:rsidRPr="00A73A36">
              <w:rPr>
                <w:lang w:val="uk-UA"/>
              </w:rPr>
              <w:t>Підписання рішення про відмову у видачі дозволу (у разі відмови у видачі  дозволу)</w:t>
            </w:r>
          </w:p>
        </w:tc>
        <w:tc>
          <w:tcPr>
            <w:tcW w:w="2835" w:type="dxa"/>
          </w:tcPr>
          <w:p w:rsidR="002E2037" w:rsidRPr="00A73A36" w:rsidRDefault="002E2037" w:rsidP="00712B5B">
            <w:r w:rsidRPr="00A73A36">
              <w:rPr>
                <w:lang w:val="uk-UA"/>
              </w:rPr>
              <w:t xml:space="preserve">Начальник Головного управління </w:t>
            </w:r>
            <w:proofErr w:type="spellStart"/>
            <w:r w:rsidRPr="00A73A36">
              <w:rPr>
                <w:lang w:val="uk-UA"/>
              </w:rPr>
              <w:t>Держпродспоживслужби</w:t>
            </w:r>
            <w:proofErr w:type="spellEnd"/>
            <w:r w:rsidRPr="00A73A36">
              <w:rPr>
                <w:lang w:val="uk-UA"/>
              </w:rPr>
              <w:t xml:space="preserve"> в Чернігівській області</w:t>
            </w:r>
          </w:p>
        </w:tc>
        <w:tc>
          <w:tcPr>
            <w:tcW w:w="1134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В</w:t>
            </w:r>
          </w:p>
        </w:tc>
        <w:tc>
          <w:tcPr>
            <w:tcW w:w="1417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Протягом 16-17  дня</w:t>
            </w:r>
          </w:p>
        </w:tc>
      </w:tr>
      <w:tr w:rsidR="002E2037" w:rsidRPr="00A73A36" w:rsidTr="00712B5B">
        <w:tc>
          <w:tcPr>
            <w:tcW w:w="534" w:type="dxa"/>
          </w:tcPr>
          <w:p w:rsidR="002E2037" w:rsidRPr="008564CF" w:rsidRDefault="002E2037" w:rsidP="00712B5B">
            <w:pPr>
              <w:ind w:right="1"/>
              <w:jc w:val="center"/>
              <w:rPr>
                <w:b/>
                <w:lang w:val="uk-UA"/>
              </w:rPr>
            </w:pPr>
            <w:r w:rsidRPr="008564CF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3827" w:type="dxa"/>
          </w:tcPr>
          <w:p w:rsidR="002E2037" w:rsidRPr="00A73A36" w:rsidRDefault="002E2037" w:rsidP="00712B5B">
            <w:pPr>
              <w:ind w:right="1"/>
              <w:jc w:val="both"/>
              <w:rPr>
                <w:lang w:val="uk-UA"/>
              </w:rPr>
            </w:pPr>
            <w:r w:rsidRPr="00A73A36">
              <w:rPr>
                <w:lang w:val="uk-UA"/>
              </w:rPr>
              <w:t>Реєстрація та направлення заявникові відмови у видачі дозволу</w:t>
            </w:r>
          </w:p>
        </w:tc>
        <w:tc>
          <w:tcPr>
            <w:tcW w:w="2835" w:type="dxa"/>
          </w:tcPr>
          <w:p w:rsidR="002E2037" w:rsidRPr="001F4BEB" w:rsidRDefault="002E2037" w:rsidP="00712B5B">
            <w:r>
              <w:rPr>
                <w:lang w:val="uk-UA"/>
              </w:rPr>
              <w:t xml:space="preserve">Спеціалісти </w:t>
            </w:r>
            <w:r w:rsidRPr="008E2C63">
              <w:rPr>
                <w:lang w:val="uk-UA"/>
              </w:rPr>
              <w:t>Управління безпечності харчових продуктів та ветеринарної медицини</w:t>
            </w:r>
          </w:p>
        </w:tc>
        <w:tc>
          <w:tcPr>
            <w:tcW w:w="1134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В, П</w:t>
            </w:r>
          </w:p>
        </w:tc>
        <w:tc>
          <w:tcPr>
            <w:tcW w:w="1417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Протягом 20-25  дня</w:t>
            </w:r>
          </w:p>
        </w:tc>
      </w:tr>
      <w:tr w:rsidR="002E2037" w:rsidRPr="00A73A36" w:rsidTr="00712B5B">
        <w:tc>
          <w:tcPr>
            <w:tcW w:w="534" w:type="dxa"/>
          </w:tcPr>
          <w:p w:rsidR="002E2037" w:rsidRPr="008564CF" w:rsidRDefault="002E2037" w:rsidP="00712B5B">
            <w:pPr>
              <w:ind w:right="1"/>
              <w:jc w:val="center"/>
              <w:rPr>
                <w:b/>
                <w:lang w:val="uk-UA"/>
              </w:rPr>
            </w:pPr>
            <w:r w:rsidRPr="008564CF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3827" w:type="dxa"/>
          </w:tcPr>
          <w:p w:rsidR="002E2037" w:rsidRPr="00A73A36" w:rsidRDefault="002E2037" w:rsidP="00712B5B">
            <w:pPr>
              <w:ind w:right="1"/>
              <w:jc w:val="both"/>
              <w:rPr>
                <w:lang w:val="uk-UA"/>
              </w:rPr>
            </w:pPr>
            <w:r w:rsidRPr="00A73A36">
              <w:rPr>
                <w:lang w:val="uk-UA"/>
              </w:rPr>
              <w:t>Розгляд пакету документів та підготовленого проекту дозволу, візування проекту дозволу</w:t>
            </w:r>
          </w:p>
        </w:tc>
        <w:tc>
          <w:tcPr>
            <w:tcW w:w="2835" w:type="dxa"/>
          </w:tcPr>
          <w:p w:rsidR="002E2037" w:rsidRDefault="002E2037" w:rsidP="00712B5B">
            <w:pPr>
              <w:ind w:right="1"/>
              <w:rPr>
                <w:lang w:val="uk-UA"/>
              </w:rPr>
            </w:pPr>
            <w:r>
              <w:rPr>
                <w:lang w:val="uk-UA"/>
              </w:rPr>
              <w:t>Виконавець СНАП</w:t>
            </w:r>
          </w:p>
          <w:p w:rsidR="002E2037" w:rsidRPr="00CD143F" w:rsidRDefault="002E2037" w:rsidP="00712B5B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П</w:t>
            </w:r>
          </w:p>
        </w:tc>
        <w:tc>
          <w:tcPr>
            <w:tcW w:w="1417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Протягом 25  дня</w:t>
            </w:r>
          </w:p>
        </w:tc>
      </w:tr>
      <w:tr w:rsidR="002E2037" w:rsidRPr="00A73A36" w:rsidTr="00712B5B">
        <w:tc>
          <w:tcPr>
            <w:tcW w:w="534" w:type="dxa"/>
          </w:tcPr>
          <w:p w:rsidR="002E2037" w:rsidRPr="008564CF" w:rsidRDefault="002E2037" w:rsidP="00712B5B">
            <w:pPr>
              <w:ind w:right="1"/>
              <w:jc w:val="center"/>
              <w:rPr>
                <w:b/>
                <w:lang w:val="uk-UA"/>
              </w:rPr>
            </w:pPr>
            <w:r w:rsidRPr="008564CF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3827" w:type="dxa"/>
          </w:tcPr>
          <w:p w:rsidR="002E2037" w:rsidRPr="00A73A36" w:rsidRDefault="002E2037" w:rsidP="00712B5B">
            <w:pPr>
              <w:ind w:right="1"/>
              <w:jc w:val="both"/>
              <w:rPr>
                <w:lang w:val="uk-UA"/>
              </w:rPr>
            </w:pPr>
            <w:r w:rsidRPr="00A73A36">
              <w:rPr>
                <w:lang w:val="uk-UA"/>
              </w:rPr>
              <w:t>Розгляд пакета документів та підготовленого проекту дозволу, підписання дозволу</w:t>
            </w:r>
          </w:p>
        </w:tc>
        <w:tc>
          <w:tcPr>
            <w:tcW w:w="2835" w:type="dxa"/>
          </w:tcPr>
          <w:p w:rsidR="002E2037" w:rsidRPr="00A73A36" w:rsidRDefault="002E2037" w:rsidP="00712B5B">
            <w:pPr>
              <w:jc w:val="both"/>
            </w:pPr>
            <w:r w:rsidRPr="00A73A36">
              <w:rPr>
                <w:lang w:val="uk-UA"/>
              </w:rPr>
              <w:t xml:space="preserve">Начальник Головного управління </w:t>
            </w:r>
            <w:proofErr w:type="spellStart"/>
            <w:r w:rsidRPr="00A73A36">
              <w:rPr>
                <w:lang w:val="uk-UA"/>
              </w:rPr>
              <w:t>Держпродспоживслужби</w:t>
            </w:r>
            <w:proofErr w:type="spellEnd"/>
            <w:r w:rsidRPr="00A73A36">
              <w:rPr>
                <w:lang w:val="uk-UA"/>
              </w:rPr>
              <w:t xml:space="preserve"> в Чернігівській області</w:t>
            </w:r>
          </w:p>
        </w:tc>
        <w:tc>
          <w:tcPr>
            <w:tcW w:w="1134" w:type="dxa"/>
          </w:tcPr>
          <w:p w:rsidR="002E2037" w:rsidRPr="007843F6" w:rsidRDefault="002E2037" w:rsidP="00712B5B">
            <w:pPr>
              <w:ind w:right="1"/>
              <w:jc w:val="center"/>
              <w:rPr>
                <w:lang w:val="uk-UA"/>
              </w:rPr>
            </w:pPr>
            <w:r w:rsidRPr="007843F6">
              <w:rPr>
                <w:lang w:val="uk-UA"/>
              </w:rPr>
              <w:t>В</w:t>
            </w:r>
          </w:p>
        </w:tc>
        <w:tc>
          <w:tcPr>
            <w:tcW w:w="1417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Протягом 20-27 дня</w:t>
            </w:r>
          </w:p>
        </w:tc>
      </w:tr>
      <w:tr w:rsidR="002E2037" w:rsidRPr="00A73A36" w:rsidTr="00712B5B">
        <w:tc>
          <w:tcPr>
            <w:tcW w:w="534" w:type="dxa"/>
          </w:tcPr>
          <w:p w:rsidR="002E2037" w:rsidRPr="008564CF" w:rsidRDefault="002E2037" w:rsidP="00712B5B">
            <w:pPr>
              <w:ind w:right="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3827" w:type="dxa"/>
          </w:tcPr>
          <w:p w:rsidR="002E2037" w:rsidRPr="00A73A36" w:rsidRDefault="002E2037" w:rsidP="00712B5B">
            <w:pPr>
              <w:ind w:right="1"/>
              <w:jc w:val="both"/>
              <w:rPr>
                <w:lang w:val="uk-UA"/>
              </w:rPr>
            </w:pPr>
            <w:r w:rsidRPr="00A73A36">
              <w:rPr>
                <w:lang w:val="uk-UA"/>
              </w:rPr>
              <w:t xml:space="preserve">Реєстрація підписаного дозволу та направлення його </w:t>
            </w:r>
            <w:r>
              <w:rPr>
                <w:lang w:val="uk-UA"/>
              </w:rPr>
              <w:t>Центру надання адміністративних послуг</w:t>
            </w:r>
          </w:p>
        </w:tc>
        <w:tc>
          <w:tcPr>
            <w:tcW w:w="2835" w:type="dxa"/>
          </w:tcPr>
          <w:p w:rsidR="002E2037" w:rsidRPr="00A73A36" w:rsidRDefault="002E2037" w:rsidP="00712B5B">
            <w:pPr>
              <w:ind w:right="1"/>
              <w:jc w:val="both"/>
              <w:rPr>
                <w:lang w:val="uk-UA"/>
              </w:rPr>
            </w:pPr>
            <w:r w:rsidRPr="00A73A36">
              <w:rPr>
                <w:lang w:val="uk-UA"/>
              </w:rPr>
              <w:t>Виконавець СНАП</w:t>
            </w:r>
          </w:p>
        </w:tc>
        <w:tc>
          <w:tcPr>
            <w:tcW w:w="1134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В, П</w:t>
            </w:r>
          </w:p>
        </w:tc>
        <w:tc>
          <w:tcPr>
            <w:tcW w:w="1417" w:type="dxa"/>
          </w:tcPr>
          <w:p w:rsidR="002E2037" w:rsidRPr="00A73A36" w:rsidRDefault="002E2037" w:rsidP="00712B5B">
            <w:pPr>
              <w:ind w:right="1"/>
              <w:jc w:val="center"/>
              <w:rPr>
                <w:lang w:val="uk-UA"/>
              </w:rPr>
            </w:pPr>
            <w:r w:rsidRPr="00A73A36">
              <w:rPr>
                <w:lang w:val="uk-UA"/>
              </w:rPr>
              <w:t>Протягом 27-30 дня</w:t>
            </w:r>
          </w:p>
        </w:tc>
      </w:tr>
      <w:tr w:rsidR="002E2037" w:rsidRPr="008564CF" w:rsidTr="00712B5B">
        <w:tc>
          <w:tcPr>
            <w:tcW w:w="8330" w:type="dxa"/>
            <w:gridSpan w:val="4"/>
          </w:tcPr>
          <w:p w:rsidR="002E2037" w:rsidRPr="008564CF" w:rsidRDefault="002E2037" w:rsidP="00712B5B">
            <w:pPr>
              <w:ind w:right="1"/>
              <w:rPr>
                <w:i/>
                <w:lang w:val="uk-UA"/>
              </w:rPr>
            </w:pPr>
            <w:r w:rsidRPr="008564CF">
              <w:rPr>
                <w:i/>
                <w:lang w:val="uk-UA"/>
              </w:rPr>
              <w:t>Загальна кількість днів надання послуг</w:t>
            </w:r>
          </w:p>
        </w:tc>
        <w:tc>
          <w:tcPr>
            <w:tcW w:w="1417" w:type="dxa"/>
          </w:tcPr>
          <w:p w:rsidR="002E2037" w:rsidRPr="008564CF" w:rsidRDefault="002E2037" w:rsidP="00712B5B">
            <w:pPr>
              <w:ind w:right="1"/>
              <w:jc w:val="center"/>
              <w:rPr>
                <w:b/>
                <w:i/>
                <w:lang w:val="uk-UA"/>
              </w:rPr>
            </w:pPr>
            <w:r w:rsidRPr="008564CF">
              <w:rPr>
                <w:b/>
                <w:i/>
                <w:lang w:val="uk-UA"/>
              </w:rPr>
              <w:t>30</w:t>
            </w:r>
          </w:p>
        </w:tc>
      </w:tr>
      <w:tr w:rsidR="002E2037" w:rsidRPr="008564CF" w:rsidTr="00712B5B">
        <w:tc>
          <w:tcPr>
            <w:tcW w:w="8330" w:type="dxa"/>
            <w:gridSpan w:val="4"/>
          </w:tcPr>
          <w:p w:rsidR="002E2037" w:rsidRPr="008564CF" w:rsidRDefault="002E2037" w:rsidP="00712B5B">
            <w:pPr>
              <w:ind w:right="1"/>
              <w:rPr>
                <w:i/>
                <w:lang w:val="uk-UA"/>
              </w:rPr>
            </w:pPr>
            <w:r w:rsidRPr="008564CF">
              <w:rPr>
                <w:i/>
                <w:lang w:val="uk-UA"/>
              </w:rPr>
              <w:lastRenderedPageBreak/>
              <w:t>Загальна кількість днів (передбачена законодавством)</w:t>
            </w:r>
          </w:p>
        </w:tc>
        <w:tc>
          <w:tcPr>
            <w:tcW w:w="1417" w:type="dxa"/>
          </w:tcPr>
          <w:p w:rsidR="002E2037" w:rsidRPr="008564CF" w:rsidRDefault="002E2037" w:rsidP="00712B5B">
            <w:pPr>
              <w:ind w:right="1"/>
              <w:jc w:val="center"/>
              <w:rPr>
                <w:i/>
                <w:lang w:val="uk-UA"/>
              </w:rPr>
            </w:pPr>
            <w:r w:rsidRPr="008564CF">
              <w:rPr>
                <w:i/>
                <w:lang w:val="uk-UA"/>
              </w:rPr>
              <w:t>30</w:t>
            </w:r>
          </w:p>
        </w:tc>
      </w:tr>
      <w:tr w:rsidR="002E2037" w:rsidRPr="008564CF" w:rsidTr="00712B5B">
        <w:trPr>
          <w:trHeight w:val="70"/>
        </w:trPr>
        <w:tc>
          <w:tcPr>
            <w:tcW w:w="9747" w:type="dxa"/>
            <w:gridSpan w:val="5"/>
          </w:tcPr>
          <w:p w:rsidR="002E2037" w:rsidRPr="008564CF" w:rsidRDefault="002E2037" w:rsidP="00712B5B">
            <w:pPr>
              <w:ind w:right="1"/>
              <w:rPr>
                <w:lang w:val="uk-UA"/>
              </w:rPr>
            </w:pPr>
            <w:r w:rsidRPr="008564CF">
              <w:rPr>
                <w:i/>
                <w:lang w:val="uk-UA"/>
              </w:rPr>
              <w:t xml:space="preserve">Умовні позначки: </w:t>
            </w:r>
            <w:r w:rsidRPr="008564CF">
              <w:rPr>
                <w:lang w:val="uk-UA"/>
              </w:rPr>
              <w:t>В –виконує; У – бере участь; П – погоджує; З - затверджує</w:t>
            </w:r>
          </w:p>
        </w:tc>
      </w:tr>
    </w:tbl>
    <w:p w:rsidR="0035508E" w:rsidRPr="002E2037" w:rsidRDefault="0035508E">
      <w:pPr>
        <w:rPr>
          <w:lang w:val="uk-UA"/>
        </w:rPr>
      </w:pPr>
    </w:p>
    <w:sectPr w:rsidR="0035508E" w:rsidRPr="002E20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37"/>
    <w:rsid w:val="002E2037"/>
    <w:rsid w:val="0035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C01A"/>
  <w15:chartTrackingRefBased/>
  <w15:docId w15:val="{EBF3C4EB-22A2-4093-B101-63C7A97B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2851</Words>
  <Characters>1626</Characters>
  <Application>Microsoft Office Word</Application>
  <DocSecurity>0</DocSecurity>
  <Lines>13</Lines>
  <Paragraphs>8</Paragraphs>
  <ScaleCrop>false</ScaleCrop>
  <Company>SPecialiST RePack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PROTG889_USER04</dc:creator>
  <cp:keywords/>
  <dc:description/>
  <cp:lastModifiedBy>PROTG889_USER04</cp:lastModifiedBy>
  <cp:revision>1</cp:revision>
  <dcterms:created xsi:type="dcterms:W3CDTF">2025-05-23T06:44:00Z</dcterms:created>
  <dcterms:modified xsi:type="dcterms:W3CDTF">2025-05-23T06:46:00Z</dcterms:modified>
</cp:coreProperties>
</file>